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4F" w:rsidRDefault="0024274C">
      <w:r>
        <w:tab/>
      </w:r>
    </w:p>
    <w:p w:rsidR="0024274C" w:rsidRDefault="0024274C" w:rsidP="0024274C">
      <w:pPr>
        <w:spacing w:after="0" w:line="276" w:lineRule="auto"/>
        <w:jc w:val="center"/>
        <w:rPr>
          <w:rFonts w:ascii="Montserrat" w:eastAsia="Times New Roman" w:hAnsi="Montserrat" w:cs="Montserrat"/>
          <w:b/>
          <w:sz w:val="28"/>
          <w:szCs w:val="28"/>
          <w:lang w:val="en"/>
        </w:rPr>
      </w:pPr>
    </w:p>
    <w:p w:rsidR="0024274C" w:rsidRPr="0024274C" w:rsidRDefault="0024274C" w:rsidP="0024274C">
      <w:pPr>
        <w:spacing w:after="0" w:line="276" w:lineRule="auto"/>
        <w:jc w:val="center"/>
        <w:rPr>
          <w:rFonts w:ascii="Montserrat" w:eastAsia="Times New Roman" w:hAnsi="Montserrat" w:cs="Montserrat"/>
          <w:sz w:val="36"/>
          <w:szCs w:val="36"/>
          <w:lang w:val="en"/>
        </w:rPr>
      </w:pPr>
      <w:bookmarkStart w:id="0" w:name="_GoBack"/>
      <w:r w:rsidRPr="0024274C">
        <w:rPr>
          <w:rFonts w:ascii="Montserrat" w:eastAsia="Times New Roman" w:hAnsi="Montserrat" w:cs="Montserrat"/>
          <w:b/>
          <w:sz w:val="36"/>
          <w:szCs w:val="36"/>
          <w:lang w:val="en"/>
        </w:rPr>
        <w:t>DOG BOARDING AGREEMENT</w:t>
      </w:r>
    </w:p>
    <w:bookmarkEnd w:id="0"/>
    <w:p w:rsidR="0024274C" w:rsidRPr="0024274C" w:rsidRDefault="0024274C" w:rsidP="0024274C">
      <w:pPr>
        <w:spacing w:after="0" w:line="276" w:lineRule="auto"/>
        <w:rPr>
          <w:rFonts w:ascii="Montserrat" w:eastAsia="Times New Roman" w:hAnsi="Montserrat" w:cs="Montserrat"/>
          <w:sz w:val="24"/>
          <w:szCs w:val="24"/>
          <w:lang w:val="en"/>
        </w:rPr>
      </w:pPr>
    </w:p>
    <w:p w:rsidR="0024274C" w:rsidRPr="0024274C" w:rsidRDefault="0024274C" w:rsidP="0024274C">
      <w:p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This is a contract between </w:t>
      </w:r>
      <w:r w:rsidRPr="0024274C">
        <w:rPr>
          <w:rFonts w:ascii="Montserrat" w:eastAsia="Times New Roman" w:hAnsi="Montserrat" w:cs="Montserrat"/>
          <w:b/>
          <w:lang w:val="en"/>
        </w:rPr>
        <w:t>Paws Here LLC</w:t>
      </w:r>
      <w:proofErr w:type="gramStart"/>
      <w:r w:rsidRPr="0024274C">
        <w:rPr>
          <w:rFonts w:ascii="Montserrat" w:eastAsia="Times New Roman" w:hAnsi="Montserrat" w:cs="Montserrat"/>
          <w:b/>
          <w:lang w:val="en"/>
        </w:rPr>
        <w:t>.</w:t>
      </w:r>
      <w:r w:rsidRPr="0024274C">
        <w:rPr>
          <w:rFonts w:ascii="Montserrat" w:eastAsia="Times New Roman" w:hAnsi="Montserrat" w:cs="Montserrat"/>
          <w:lang w:val="en"/>
        </w:rPr>
        <w:t>(</w:t>
      </w:r>
      <w:proofErr w:type="gramEnd"/>
      <w:r w:rsidRPr="0024274C">
        <w:rPr>
          <w:rFonts w:ascii="Montserrat" w:eastAsia="Times New Roman" w:hAnsi="Montserrat" w:cs="Montserrat"/>
          <w:lang w:val="en"/>
        </w:rPr>
        <w:t xml:space="preserve">hereinafter called “Kennel”) and the pet owner whose signature appears below (hereinafter called “Owner”). </w:t>
      </w:r>
    </w:p>
    <w:p w:rsidR="0024274C" w:rsidRPr="0024274C" w:rsidRDefault="0024274C" w:rsidP="0024274C">
      <w:pPr>
        <w:spacing w:after="0" w:line="276" w:lineRule="auto"/>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agrees to pay the rate for boarding in effect on the date the pet is checked into the kennel.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agrees to provide food for the pet for the entire stay.  Food must be the pet’s normal food. Any food that </w:t>
      </w:r>
      <w:proofErr w:type="gramStart"/>
      <w:r w:rsidRPr="0024274C">
        <w:rPr>
          <w:rFonts w:ascii="Montserrat" w:eastAsia="Times New Roman" w:hAnsi="Montserrat" w:cs="Montserrat"/>
          <w:lang w:val="en"/>
        </w:rPr>
        <w:t>must be provided</w:t>
      </w:r>
      <w:proofErr w:type="gramEnd"/>
      <w:r w:rsidRPr="0024274C">
        <w:rPr>
          <w:rFonts w:ascii="Montserrat" w:eastAsia="Times New Roman" w:hAnsi="Montserrat" w:cs="Montserrat"/>
          <w:lang w:val="en"/>
        </w:rPr>
        <w:t xml:space="preserve"> by the Kennel with be at the owner’s expense.  This includes time and travel to purchase food.</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further agrees to pay all costs and charges for special services requested, and all veterinary costs for the pet during the time said pet is in the care of the kennel.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further agrees that the pet shall not leave the Kennel until </w:t>
      </w:r>
      <w:proofErr w:type="gramStart"/>
      <w:r w:rsidRPr="0024274C">
        <w:rPr>
          <w:rFonts w:ascii="Montserrat" w:eastAsia="Times New Roman" w:hAnsi="Montserrat" w:cs="Montserrat"/>
          <w:lang w:val="en"/>
        </w:rPr>
        <w:t>all charges are paid to the Kennel by Owner</w:t>
      </w:r>
      <w:proofErr w:type="gramEnd"/>
      <w:r w:rsidRPr="0024274C">
        <w:rPr>
          <w:rFonts w:ascii="Montserrat" w:eastAsia="Times New Roman" w:hAnsi="Montserrat" w:cs="Montserrat"/>
          <w:lang w:val="en"/>
        </w:rPr>
        <w:t xml:space="preserve">.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By signing this Contract and leaving his pet with Kennel, Owner certifies to the accuracy of all information given about said pet and that Kennel’s liability </w:t>
      </w:r>
      <w:proofErr w:type="gramStart"/>
      <w:r w:rsidRPr="0024274C">
        <w:rPr>
          <w:rFonts w:ascii="Montserrat" w:eastAsia="Times New Roman" w:hAnsi="Montserrat" w:cs="Montserrat"/>
          <w:lang w:val="en"/>
        </w:rPr>
        <w:t>shall in no event exceed</w:t>
      </w:r>
      <w:proofErr w:type="gramEnd"/>
      <w:r w:rsidRPr="0024274C">
        <w:rPr>
          <w:rFonts w:ascii="Montserrat" w:eastAsia="Times New Roman" w:hAnsi="Montserrat" w:cs="Montserrat"/>
          <w:lang w:val="en"/>
        </w:rPr>
        <w:t xml:space="preserve"> the lesser of the current chattel value of a pet of the same species or the sum of 4,000.00 per animal boarded.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The Owner further agrees to be solely responsible for </w:t>
      </w:r>
      <w:proofErr w:type="gramStart"/>
      <w:r w:rsidRPr="0024274C">
        <w:rPr>
          <w:rFonts w:ascii="Montserrat" w:eastAsia="Times New Roman" w:hAnsi="Montserrat" w:cs="Montserrat"/>
          <w:lang w:val="en"/>
        </w:rPr>
        <w:t>any and all</w:t>
      </w:r>
      <w:proofErr w:type="gramEnd"/>
      <w:r w:rsidRPr="0024274C">
        <w:rPr>
          <w:rFonts w:ascii="Montserrat" w:eastAsia="Times New Roman" w:hAnsi="Montserrat" w:cs="Montserrat"/>
          <w:lang w:val="en"/>
        </w:rPr>
        <w:t xml:space="preserve"> acts or behavior of said pet while it is in the care of Kennel.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specifically represents that he or she is the sole owner of the pet, free and clear of all liens and encumbrances.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specifically represents to Kennel that the pet is currently on all vaccinations. Proof of the following up-to-date vaccines </w:t>
      </w:r>
      <w:proofErr w:type="gramStart"/>
      <w:r w:rsidRPr="0024274C">
        <w:rPr>
          <w:rFonts w:ascii="Montserrat" w:eastAsia="Times New Roman" w:hAnsi="Montserrat" w:cs="Montserrat"/>
          <w:lang w:val="en"/>
        </w:rPr>
        <w:t>must be provided</w:t>
      </w:r>
      <w:proofErr w:type="gramEnd"/>
      <w:r w:rsidRPr="0024274C">
        <w:rPr>
          <w:rFonts w:ascii="Montserrat" w:eastAsia="Times New Roman" w:hAnsi="Montserrat" w:cs="Montserrat"/>
          <w:lang w:val="en"/>
        </w:rPr>
        <w:t xml:space="preserve"> before the pet can stay.</w:t>
      </w:r>
      <w:r>
        <w:rPr>
          <w:rFonts w:ascii="Montserrat" w:eastAsia="Times New Roman" w:hAnsi="Montserrat" w:cs="Montserrat"/>
          <w:lang w:val="en"/>
        </w:rPr>
        <w:t xml:space="preserve"> </w:t>
      </w:r>
    </w:p>
    <w:p w:rsidR="0024274C" w:rsidRPr="0024274C" w:rsidRDefault="0024274C" w:rsidP="0024274C">
      <w:pPr>
        <w:spacing w:after="0" w:line="276" w:lineRule="auto"/>
        <w:ind w:left="720"/>
        <w:contextualSpacing/>
        <w:rPr>
          <w:rFonts w:ascii="Montserrat" w:eastAsia="Times New Roman" w:hAnsi="Montserrat" w:cs="Montserrat"/>
          <w:lang w:val="en"/>
        </w:rPr>
      </w:pPr>
    </w:p>
    <w:p w:rsidR="0024274C" w:rsidRPr="0024274C" w:rsidRDefault="0024274C" w:rsidP="0024274C">
      <w:pPr>
        <w:numPr>
          <w:ilvl w:val="1"/>
          <w:numId w:val="2"/>
        </w:numPr>
        <w:spacing w:after="0" w:line="276" w:lineRule="auto"/>
        <w:jc w:val="both"/>
        <w:rPr>
          <w:rFonts w:ascii="Montserrat" w:eastAsia="Times New Roman" w:hAnsi="Montserrat" w:cs="Montserrat"/>
          <w:lang w:val="en"/>
        </w:rPr>
      </w:pPr>
      <w:proofErr w:type="spellStart"/>
      <w:r w:rsidRPr="0024274C">
        <w:rPr>
          <w:rFonts w:ascii="Montserrat" w:eastAsia="Times New Roman" w:hAnsi="Montserrat" w:cs="Montserrat"/>
          <w:lang w:val="en"/>
        </w:rPr>
        <w:t>Bordetella</w:t>
      </w:r>
      <w:proofErr w:type="spellEnd"/>
    </w:p>
    <w:p w:rsidR="0024274C" w:rsidRPr="0024274C" w:rsidRDefault="0024274C" w:rsidP="0024274C">
      <w:pPr>
        <w:numPr>
          <w:ilvl w:val="1"/>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Rabies</w:t>
      </w:r>
    </w:p>
    <w:p w:rsidR="0024274C" w:rsidRPr="0024274C" w:rsidRDefault="0024274C" w:rsidP="0024274C">
      <w:pPr>
        <w:numPr>
          <w:ilvl w:val="1"/>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DHLPP</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Owner specifically represents to Kennel that the pet has not been exposed to rabies, distemper, </w:t>
      </w:r>
      <w:proofErr w:type="spellStart"/>
      <w:proofErr w:type="gramStart"/>
      <w:r w:rsidRPr="0024274C">
        <w:rPr>
          <w:rFonts w:ascii="Montserrat" w:eastAsia="Times New Roman" w:hAnsi="Montserrat" w:cs="Montserrat"/>
          <w:lang w:val="en"/>
        </w:rPr>
        <w:t>parvo</w:t>
      </w:r>
      <w:proofErr w:type="spellEnd"/>
      <w:r w:rsidRPr="0024274C">
        <w:rPr>
          <w:rFonts w:ascii="Montserrat" w:eastAsia="Times New Roman" w:hAnsi="Montserrat" w:cs="Montserrat"/>
          <w:lang w:val="en"/>
        </w:rPr>
        <w:t xml:space="preserve"> virus</w:t>
      </w:r>
      <w:proofErr w:type="gramEnd"/>
      <w:r w:rsidRPr="0024274C">
        <w:rPr>
          <w:rFonts w:ascii="Montserrat" w:eastAsia="Times New Roman" w:hAnsi="Montserrat" w:cs="Montserrat"/>
          <w:lang w:val="en"/>
        </w:rPr>
        <w:t xml:space="preserve"> or other contagious diseases within a 30-day period prior to boarding.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All charges incurred by Owner shall be payable upon pick-up of the pet, or when billed by Kennel at the address listed on Contract. Kennel shall have, and is hereby granted, a lien on the pet for </w:t>
      </w:r>
      <w:proofErr w:type="gramStart"/>
      <w:r w:rsidRPr="0024274C">
        <w:rPr>
          <w:rFonts w:ascii="Montserrat" w:eastAsia="Times New Roman" w:hAnsi="Montserrat" w:cs="Montserrat"/>
          <w:lang w:val="en"/>
        </w:rPr>
        <w:t>any and all</w:t>
      </w:r>
      <w:proofErr w:type="gramEnd"/>
      <w:r w:rsidRPr="0024274C">
        <w:rPr>
          <w:rFonts w:ascii="Montserrat" w:eastAsia="Times New Roman" w:hAnsi="Montserrat" w:cs="Montserrat"/>
          <w:lang w:val="en"/>
        </w:rPr>
        <w:t xml:space="preserve"> unpaid charges resulting from boarding the pet at Kennel. If Owner does not pick up the pet within 15 calendar days after the day the pet </w:t>
      </w:r>
      <w:proofErr w:type="gramStart"/>
      <w:r w:rsidRPr="0024274C">
        <w:rPr>
          <w:rFonts w:ascii="Montserrat" w:eastAsia="Times New Roman" w:hAnsi="Montserrat" w:cs="Montserrat"/>
          <w:lang w:val="en"/>
        </w:rPr>
        <w:t>was scheduled</w:t>
      </w:r>
      <w:proofErr w:type="gramEnd"/>
      <w:r w:rsidRPr="0024274C">
        <w:rPr>
          <w:rFonts w:ascii="Montserrat" w:eastAsia="Times New Roman" w:hAnsi="Montserrat" w:cs="Montserrat"/>
          <w:lang w:val="en"/>
        </w:rPr>
        <w:t xml:space="preserve"> to be picked up, the pet shall be deemed to be abandoned.</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If the pet becomes ill or if the state of the pet’s health otherwise requires professional attention, the Kennel, in its sole discretion, may engage the services of a veterinarian or administer medicine or give other requisite attention to the pet, and the expenses thereof shall be paid by Owner.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This contract contains the entire agreement between the parties. All terms and conditions of this Contract shall be binding on the heirs, administrator, personal representatives and assigns of Owner and Kennel. </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2"/>
        </w:numPr>
        <w:spacing w:after="0" w:line="276" w:lineRule="auto"/>
        <w:jc w:val="both"/>
        <w:rPr>
          <w:rFonts w:ascii="Montserrat" w:eastAsia="Times New Roman" w:hAnsi="Montserrat" w:cs="Montserrat"/>
          <w:lang w:val="en"/>
        </w:rPr>
      </w:pPr>
      <w:proofErr w:type="gramStart"/>
      <w:r w:rsidRPr="0024274C">
        <w:rPr>
          <w:rFonts w:ascii="Montserrat" w:eastAsia="Times New Roman" w:hAnsi="Montserrat" w:cs="Montserrat"/>
          <w:lang w:val="en"/>
        </w:rPr>
        <w:t>Any controversy or claim arising out of this Contract, or the breach thereof, or as the result of any claim or controversy involving the alleged negligence by any party to this Contract, shall be settled by arbitration in accordance with the rules of the American Arbitration Association, and judgment upon the award rendered by an arbitrator may be entered in any Court having jurisdiction thereof.</w:t>
      </w:r>
      <w:proofErr w:type="gramEnd"/>
      <w:r w:rsidRPr="0024274C">
        <w:rPr>
          <w:rFonts w:ascii="Montserrat" w:eastAsia="Times New Roman" w:hAnsi="Montserrat" w:cs="Montserrat"/>
          <w:lang w:val="en"/>
        </w:rPr>
        <w:t xml:space="preserve"> The arbitrator </w:t>
      </w:r>
      <w:proofErr w:type="gramStart"/>
      <w:r w:rsidRPr="0024274C">
        <w:rPr>
          <w:rFonts w:ascii="Montserrat" w:eastAsia="Times New Roman" w:hAnsi="Montserrat" w:cs="Montserrat"/>
          <w:lang w:val="en"/>
        </w:rPr>
        <w:t>shall, as part of this award, determine</w:t>
      </w:r>
      <w:proofErr w:type="gramEnd"/>
      <w:r w:rsidRPr="0024274C">
        <w:rPr>
          <w:rFonts w:ascii="Montserrat" w:eastAsia="Times New Roman" w:hAnsi="Montserrat" w:cs="Montserrat"/>
          <w:lang w:val="en"/>
        </w:rPr>
        <w:t xml:space="preserve"> an award the prevailing party of the costs of such arbitration and reasonable attorney’s fees of the prevailing party.</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1"/>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This Contract shall be in force for this and all future boarding at </w:t>
      </w:r>
      <w:r w:rsidRPr="0024274C">
        <w:rPr>
          <w:rFonts w:ascii="Montserrat" w:eastAsia="Times New Roman" w:hAnsi="Montserrat" w:cs="Montserrat"/>
          <w:b/>
          <w:lang w:val="en"/>
        </w:rPr>
        <w:t>Paws Here LLC.</w:t>
      </w:r>
    </w:p>
    <w:p w:rsidR="0024274C" w:rsidRPr="0024274C" w:rsidRDefault="0024274C" w:rsidP="0024274C">
      <w:pPr>
        <w:spacing w:after="0" w:line="276" w:lineRule="auto"/>
        <w:ind w:left="720"/>
        <w:jc w:val="both"/>
        <w:rPr>
          <w:rFonts w:ascii="Montserrat" w:eastAsia="Times New Roman" w:hAnsi="Montserrat" w:cs="Montserrat"/>
          <w:lang w:val="en"/>
        </w:rPr>
      </w:pPr>
    </w:p>
    <w:p w:rsidR="0024274C" w:rsidRPr="0024274C" w:rsidRDefault="0024274C" w:rsidP="0024274C">
      <w:pPr>
        <w:numPr>
          <w:ilvl w:val="0"/>
          <w:numId w:val="1"/>
        </w:num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I agree that my dog(s) </w:t>
      </w:r>
      <w:proofErr w:type="gramStart"/>
      <w:r w:rsidRPr="0024274C">
        <w:rPr>
          <w:rFonts w:ascii="Montserrat" w:eastAsia="Times New Roman" w:hAnsi="Montserrat" w:cs="Montserrat"/>
          <w:lang w:val="en"/>
        </w:rPr>
        <w:t>may be videotaped and/or photographed</w:t>
      </w:r>
      <w:proofErr w:type="gramEnd"/>
      <w:r w:rsidRPr="0024274C">
        <w:rPr>
          <w:rFonts w:ascii="Montserrat" w:eastAsia="Times New Roman" w:hAnsi="Montserrat" w:cs="Montserrat"/>
          <w:lang w:val="en"/>
        </w:rPr>
        <w:t xml:space="preserve">. I further agree that my dog(s) may be used in </w:t>
      </w:r>
      <w:proofErr w:type="gramStart"/>
      <w:r w:rsidRPr="0024274C">
        <w:rPr>
          <w:rFonts w:ascii="Montserrat" w:eastAsia="Times New Roman" w:hAnsi="Montserrat" w:cs="Montserrat"/>
          <w:lang w:val="en"/>
        </w:rPr>
        <w:t>any and all</w:t>
      </w:r>
      <w:proofErr w:type="gramEnd"/>
      <w:r w:rsidRPr="0024274C">
        <w:rPr>
          <w:rFonts w:ascii="Montserrat" w:eastAsia="Times New Roman" w:hAnsi="Montserrat" w:cs="Montserrat"/>
          <w:lang w:val="en"/>
        </w:rPr>
        <w:t xml:space="preserve"> media and promotion, advertising, etc. done by </w:t>
      </w:r>
      <w:r w:rsidRPr="0024274C">
        <w:rPr>
          <w:rFonts w:ascii="Montserrat" w:eastAsia="Times New Roman" w:hAnsi="Montserrat" w:cs="Montserrat"/>
          <w:b/>
          <w:lang w:val="en"/>
        </w:rPr>
        <w:t>Paws Here LLC.</w:t>
      </w:r>
    </w:p>
    <w:p w:rsidR="0024274C" w:rsidRPr="0024274C" w:rsidRDefault="0024274C" w:rsidP="0024274C">
      <w:pPr>
        <w:spacing w:after="0" w:line="276" w:lineRule="auto"/>
        <w:jc w:val="both"/>
        <w:rPr>
          <w:rFonts w:ascii="Montserrat" w:eastAsia="Times New Roman" w:hAnsi="Montserrat" w:cs="Montserrat"/>
          <w:lang w:val="en"/>
        </w:rPr>
      </w:pPr>
    </w:p>
    <w:p w:rsidR="0024274C" w:rsidRPr="0024274C" w:rsidRDefault="0024274C" w:rsidP="0024274C">
      <w:pPr>
        <w:spacing w:after="0" w:line="276" w:lineRule="auto"/>
        <w:jc w:val="both"/>
        <w:rPr>
          <w:rFonts w:ascii="Montserrat" w:eastAsia="Times New Roman" w:hAnsi="Montserrat" w:cs="Montserrat"/>
          <w:b/>
          <w:lang w:val="en"/>
        </w:rPr>
      </w:pPr>
      <w:r w:rsidRPr="0024274C">
        <w:rPr>
          <w:rFonts w:ascii="Montserrat" w:eastAsia="Times New Roman" w:hAnsi="Montserrat" w:cs="Montserrat"/>
          <w:b/>
          <w:lang w:val="en"/>
        </w:rPr>
        <w:t>Pet Owner:</w:t>
      </w:r>
    </w:p>
    <w:p w:rsidR="0024274C" w:rsidRPr="0024274C" w:rsidRDefault="0024274C" w:rsidP="0024274C">
      <w:pPr>
        <w:spacing w:after="0" w:line="276" w:lineRule="auto"/>
        <w:jc w:val="both"/>
        <w:rPr>
          <w:rFonts w:ascii="Montserrat" w:eastAsia="Times New Roman" w:hAnsi="Montserrat" w:cs="Montserrat"/>
          <w:b/>
          <w:lang w:val="en"/>
        </w:rPr>
      </w:pPr>
    </w:p>
    <w:p w:rsidR="0024274C" w:rsidRPr="0024274C" w:rsidRDefault="0024274C" w:rsidP="0024274C">
      <w:p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Print Name: _________________________________________________________________</w:t>
      </w:r>
    </w:p>
    <w:p w:rsidR="0024274C" w:rsidRPr="0024274C" w:rsidRDefault="0024274C" w:rsidP="0024274C">
      <w:p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 xml:space="preserve">Signature: ______________________________________ Date: ______________________ </w:t>
      </w:r>
    </w:p>
    <w:p w:rsidR="0024274C" w:rsidRPr="0024274C" w:rsidRDefault="0024274C" w:rsidP="0024274C">
      <w:pPr>
        <w:spacing w:after="0" w:line="276" w:lineRule="auto"/>
        <w:jc w:val="both"/>
        <w:rPr>
          <w:rFonts w:ascii="Montserrat" w:eastAsia="Times New Roman" w:hAnsi="Montserrat" w:cs="Montserrat"/>
          <w:lang w:val="en"/>
        </w:rPr>
      </w:pPr>
    </w:p>
    <w:p w:rsidR="0024274C" w:rsidRPr="0024274C" w:rsidRDefault="0024274C" w:rsidP="0024274C">
      <w:pPr>
        <w:spacing w:after="0" w:line="276" w:lineRule="auto"/>
        <w:jc w:val="both"/>
        <w:rPr>
          <w:rFonts w:ascii="Montserrat" w:eastAsia="Times New Roman" w:hAnsi="Montserrat" w:cs="Montserrat"/>
          <w:b/>
          <w:lang w:val="en"/>
        </w:rPr>
      </w:pPr>
      <w:r w:rsidRPr="0024274C">
        <w:rPr>
          <w:rFonts w:ascii="Montserrat" w:eastAsia="Times New Roman" w:hAnsi="Montserrat" w:cs="Montserrat"/>
          <w:b/>
          <w:lang w:val="en"/>
        </w:rPr>
        <w:t xml:space="preserve">Kennel Representative: </w:t>
      </w:r>
    </w:p>
    <w:p w:rsidR="0024274C" w:rsidRPr="0024274C" w:rsidRDefault="0024274C" w:rsidP="0024274C">
      <w:pPr>
        <w:spacing w:after="0" w:line="276" w:lineRule="auto"/>
        <w:jc w:val="both"/>
        <w:rPr>
          <w:rFonts w:ascii="Montserrat" w:eastAsia="Times New Roman" w:hAnsi="Montserrat" w:cs="Montserrat"/>
          <w:b/>
          <w:lang w:val="en"/>
        </w:rPr>
      </w:pPr>
    </w:p>
    <w:p w:rsidR="0024274C" w:rsidRPr="0024274C" w:rsidRDefault="0024274C" w:rsidP="0024274C">
      <w:p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Print Name: _________________________________________________________________</w:t>
      </w:r>
    </w:p>
    <w:p w:rsidR="0024274C" w:rsidRPr="0024274C" w:rsidRDefault="0024274C" w:rsidP="0024274C">
      <w:pPr>
        <w:spacing w:after="0" w:line="276" w:lineRule="auto"/>
        <w:jc w:val="both"/>
        <w:rPr>
          <w:rFonts w:ascii="Montserrat" w:eastAsia="Times New Roman" w:hAnsi="Montserrat" w:cs="Montserrat"/>
          <w:lang w:val="en"/>
        </w:rPr>
      </w:pPr>
      <w:r w:rsidRPr="0024274C">
        <w:rPr>
          <w:rFonts w:ascii="Montserrat" w:eastAsia="Times New Roman" w:hAnsi="Montserrat" w:cs="Montserrat"/>
          <w:lang w:val="en"/>
        </w:rPr>
        <w:t>Signature: ______________________________________ Date: _______________________</w:t>
      </w:r>
    </w:p>
    <w:p w:rsidR="0024274C" w:rsidRDefault="0024274C"/>
    <w:sectPr w:rsidR="0024274C" w:rsidSect="002427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F9" w:rsidRDefault="001C15F9" w:rsidP="0024274C">
      <w:pPr>
        <w:spacing w:after="0" w:line="240" w:lineRule="auto"/>
      </w:pPr>
      <w:r>
        <w:separator/>
      </w:r>
    </w:p>
  </w:endnote>
  <w:endnote w:type="continuationSeparator" w:id="0">
    <w:p w:rsidR="001C15F9" w:rsidRDefault="001C15F9" w:rsidP="002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74C" w:rsidRDefault="0024274C">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CEB9B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Pr="0024274C">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F9" w:rsidRDefault="001C15F9" w:rsidP="0024274C">
      <w:pPr>
        <w:spacing w:after="0" w:line="240" w:lineRule="auto"/>
      </w:pPr>
      <w:r>
        <w:separator/>
      </w:r>
    </w:p>
  </w:footnote>
  <w:footnote w:type="continuationSeparator" w:id="0">
    <w:p w:rsidR="001C15F9" w:rsidRDefault="001C15F9" w:rsidP="0024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74C" w:rsidRDefault="0024274C">
    <w:pPr>
      <w:pStyle w:val="Header"/>
    </w:pPr>
    <w:r w:rsidRPr="0024274C">
      <w:rPr>
        <w:noProof/>
      </w:rPr>
      <w:drawing>
        <wp:inline distT="0" distB="0" distL="0" distR="0">
          <wp:extent cx="2563359" cy="847725"/>
          <wp:effectExtent l="0" t="0" r="8890" b="0"/>
          <wp:docPr id="3" name="Picture 3" descr="C:\Users\bmueller.GDWL2000-DOM\Desktop\paws\paws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ueller.GDWL2000-DOM\Desktop\paws\paws logo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425" cy="877841"/>
                  </a:xfrm>
                  <a:prstGeom prst="rect">
                    <a:avLst/>
                  </a:prstGeom>
                  <a:noFill/>
                  <a:ln>
                    <a:noFill/>
                  </a:ln>
                </pic:spPr>
              </pic:pic>
            </a:graphicData>
          </a:graphic>
        </wp:inline>
      </w:drawing>
    </w:r>
    <w:r>
      <w:ptab w:relativeTo="margin" w:alignment="right" w:leader="none"/>
    </w:r>
    <w:r>
      <w:t>15620 King Rd.</w:t>
    </w:r>
  </w:p>
  <w:p w:rsidR="0024274C" w:rsidRDefault="0024274C">
    <w:pPr>
      <w:pStyle w:val="Header"/>
    </w:pPr>
    <w:r>
      <w:tab/>
    </w:r>
    <w:r>
      <w:tab/>
      <w:t>Howard, Ohio 43028</w:t>
    </w:r>
  </w:p>
  <w:p w:rsidR="0024274C" w:rsidRDefault="0024274C">
    <w:pPr>
      <w:pStyle w:val="Header"/>
    </w:pPr>
    <w:r>
      <w:tab/>
    </w:r>
    <w:r>
      <w:tab/>
      <w:t>(740) 390-0006</w:t>
    </w:r>
  </w:p>
  <w:p w:rsidR="0024274C" w:rsidRDefault="0024274C">
    <w:pPr>
      <w:pStyle w:val="Header"/>
    </w:pPr>
    <w:r>
      <w:tab/>
    </w:r>
    <w:r>
      <w:tab/>
      <w:t>Pawshereohio@gmail.com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C8A"/>
    <w:multiLevelType w:val="multilevel"/>
    <w:tmpl w:val="DFB60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6318D"/>
    <w:multiLevelType w:val="multilevel"/>
    <w:tmpl w:val="586A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4C"/>
    <w:rsid w:val="0017504F"/>
    <w:rsid w:val="001C15F9"/>
    <w:rsid w:val="0024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3B06C"/>
  <w15:chartTrackingRefBased/>
  <w15:docId w15:val="{9FF6D731-C4C0-4920-8AE7-8CB13CF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4C"/>
  </w:style>
  <w:style w:type="paragraph" w:styleId="Footer">
    <w:name w:val="footer"/>
    <w:basedOn w:val="Normal"/>
    <w:link w:val="FooterChar"/>
    <w:uiPriority w:val="99"/>
    <w:unhideWhenUsed/>
    <w:rsid w:val="0024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4C"/>
  </w:style>
  <w:style w:type="paragraph" w:styleId="ListParagraph">
    <w:name w:val="List Paragraph"/>
    <w:basedOn w:val="Normal"/>
    <w:uiPriority w:val="34"/>
    <w:qFormat/>
    <w:rsid w:val="0024274C"/>
    <w:pPr>
      <w:spacing w:after="0" w:line="276" w:lineRule="auto"/>
      <w:ind w:left="720"/>
      <w:contextualSpacing/>
    </w:pPr>
    <w:rPr>
      <w:rFonts w:ascii="Arial" w:eastAsia="Times New Roman"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5D21-DAB9-4AB0-B564-24F6EB85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Mueller</dc:creator>
  <cp:keywords/>
  <dc:description/>
  <cp:lastModifiedBy>Bryan Mueller</cp:lastModifiedBy>
  <cp:revision>1</cp:revision>
  <dcterms:created xsi:type="dcterms:W3CDTF">2022-11-02T18:25:00Z</dcterms:created>
  <dcterms:modified xsi:type="dcterms:W3CDTF">2022-11-02T18:35:00Z</dcterms:modified>
</cp:coreProperties>
</file>